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47" w:rsidRPr="007F04C1" w:rsidRDefault="00524547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single"/>
        </w:rPr>
      </w:pPr>
      <w:r w:rsidRPr="007F04C1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single"/>
          <w:cs/>
        </w:rPr>
        <w:t xml:space="preserve">รู้จักพยาธิใบไม้ตับ </w:t>
      </w:r>
    </w:p>
    <w:p w:rsidR="00524547" w:rsidRDefault="00524547" w:rsidP="005C4E56">
      <w:pPr>
        <w:spacing w:after="0" w:line="420" w:lineRule="exact"/>
        <w:jc w:val="thaiDistribute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         โรคพยาธิใบไม้ตับ</w:t>
      </w:r>
      <w:r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(</w:t>
      </w:r>
      <w:proofErr w:type="spellStart"/>
      <w:r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>Opisthorchiasis</w:t>
      </w:r>
      <w:proofErr w:type="spellEnd"/>
      <w:r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มีสาเหตุมาจากพยาธิที่มีรูปร่างแบนคล้ายใบไม้ โดยมีส่วนหัวและส่วนท้ายของลำตัวเรียวมน ขนาดของพยาธิใบไม้ตับมีลำตัวยาว 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>5-10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>มม</w:t>
      </w:r>
      <w:proofErr w:type="spellEnd"/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.กว้าง 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>1-2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 </w:t>
      </w:r>
      <w:proofErr w:type="spellStart"/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>มม</w:t>
      </w:r>
      <w:proofErr w:type="spellEnd"/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>.ในลำตัวจะมีระบบสืบพันธุ์ของทั้งเพศผู้และเพศเมีย พบได้ทั้งในประเทศแถบเอเชียตะวันออกเฉียงใต้ โดยเฉพาะทางภาคตะวันออกเฉียง</w:t>
      </w:r>
      <w:r w:rsidR="005C4E56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เ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หนือ ภาคเหนือของไทย </w:t>
      </w:r>
    </w:p>
    <w:p w:rsidR="004F50CA" w:rsidRDefault="00C02377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/>
          <w:b/>
          <w:bCs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3DE311C" wp14:editId="3E0EE0CE">
            <wp:simplePos x="0" y="0"/>
            <wp:positionH relativeFrom="column">
              <wp:posOffset>-177165</wp:posOffset>
            </wp:positionH>
            <wp:positionV relativeFrom="paragraph">
              <wp:posOffset>54981</wp:posOffset>
            </wp:positionV>
            <wp:extent cx="3089910" cy="2409190"/>
            <wp:effectExtent l="0" t="0" r="0" b="0"/>
            <wp:wrapNone/>
            <wp:docPr id="8" name="รูปภาพ 8" descr="C:\Users\User\Desktop\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0CA" w:rsidRDefault="004F50CA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4F50CA" w:rsidRDefault="004F50CA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4F50CA" w:rsidRDefault="004F50CA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4F50CA" w:rsidRDefault="004F50C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</w:pPr>
    </w:p>
    <w:p w:rsidR="004F50CA" w:rsidRDefault="004F50C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</w:rPr>
      </w:pPr>
    </w:p>
    <w:p w:rsidR="004F50CA" w:rsidRPr="004F50CA" w:rsidRDefault="004F50CA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single"/>
        </w:rPr>
      </w:pPr>
      <w:r w:rsidRPr="004F50CA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  <w:cs/>
        </w:rPr>
        <w:t>สาเหตุการเกิดโรค</w:t>
      </w:r>
    </w:p>
    <w:p w:rsidR="004F50CA" w:rsidRDefault="005C4E56" w:rsidP="005C4E56">
      <w:pPr>
        <w:spacing w:after="0" w:line="420" w:lineRule="exact"/>
        <w:ind w:firstLine="720"/>
        <w:jc w:val="thaiDistribute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โรคพยาธิใบไม้ตับ</w:t>
      </w:r>
      <w:r w:rsidR="004F50CA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 xml:space="preserve">เกิดจากการรับประทานอาหารประเภทปลาน้ำจืดปรุงดิบ หรือดิบๆ สุกๆ ที่มีตัวอ่อนของพยาธิปนเปื้อน เช่น </w:t>
      </w:r>
      <w:r w:rsidR="004F50CA"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ก้อยปลา ปลาสด ปลาส้ม </w:t>
      </w:r>
      <w:r w:rsidR="004F50CA"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lastRenderedPageBreak/>
        <w:t>ปลาจ่อม หม่ำปลา ปลาหมกไฟ ปลาปิ้ง ลาบปลา ปลาร้า แจ่ว</w:t>
      </w:r>
      <w:proofErr w:type="spellStart"/>
      <w:r w:rsidR="004F50CA"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>บอง</w:t>
      </w:r>
      <w:proofErr w:type="spellEnd"/>
      <w:r w:rsidR="004F50CA"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 ซึ่งตัวอ่อนของพยาธิระยะติดต่อ ยังมีชีวิตอยู่  </w:t>
      </w:r>
      <w:r w:rsidR="004F50CA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เมื่อคน แมวหรือสุนัข</w:t>
      </w:r>
      <w:r w:rsidR="004F50CA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 xml:space="preserve"> </w:t>
      </w:r>
      <w:r w:rsidR="004F50CA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ซึ่งเป็นแหล่งรังโรคถ่ายอุจจาระปนเปื้อนแหล่งน้ำ จะทำให้เกิดการแพร่ระบาด โดยมีหอยและปลาน้ำจืด เช่น ปลาแม่</w:t>
      </w:r>
      <w:proofErr w:type="spellStart"/>
      <w:r w:rsidR="004F50CA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สะแด้ง</w:t>
      </w:r>
      <w:proofErr w:type="spellEnd"/>
      <w:r w:rsidR="004F50CA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 xml:space="preserve"> ปลาซิว ปลาสร้อย ปลาตะเพียน เป็นตัวช่วยให้พยาธินี้เจริญต่อไป</w:t>
      </w:r>
    </w:p>
    <w:p w:rsidR="00F35904" w:rsidRDefault="0023043A" w:rsidP="003A21EA">
      <w:pPr>
        <w:spacing w:after="0" w:line="400" w:lineRule="exact"/>
        <w:ind w:firstLine="720"/>
        <w:jc w:val="thaiDistribute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/>
          <w:b/>
          <w:bCs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12DBA88" wp14:editId="1259CB3A">
            <wp:simplePos x="0" y="0"/>
            <wp:positionH relativeFrom="column">
              <wp:posOffset>-86995</wp:posOffset>
            </wp:positionH>
            <wp:positionV relativeFrom="paragraph">
              <wp:posOffset>114036</wp:posOffset>
            </wp:positionV>
            <wp:extent cx="3220720" cy="1293495"/>
            <wp:effectExtent l="0" t="0" r="0" b="1905"/>
            <wp:wrapNone/>
            <wp:docPr id="11" name="รูปภาพ 11" descr="C:\Users\User\Desktop\upY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upY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04" w:rsidRDefault="00F35904" w:rsidP="003A21EA">
      <w:pPr>
        <w:spacing w:after="0" w:line="400" w:lineRule="exact"/>
        <w:ind w:firstLine="720"/>
        <w:jc w:val="thaiDistribute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F35904" w:rsidRDefault="00F35904" w:rsidP="003A21EA">
      <w:pPr>
        <w:spacing w:after="0" w:line="400" w:lineRule="exact"/>
        <w:ind w:firstLine="720"/>
        <w:jc w:val="thaiDistribute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EA5C7B" w:rsidRDefault="00EA5C7B" w:rsidP="003A21EA">
      <w:pPr>
        <w:spacing w:after="0" w:line="400" w:lineRule="exact"/>
        <w:ind w:firstLine="720"/>
        <w:jc w:val="thaiDistribute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EA5C7B" w:rsidRDefault="00EA5C7B" w:rsidP="003A21EA">
      <w:pPr>
        <w:spacing w:after="0" w:line="400" w:lineRule="exact"/>
        <w:ind w:firstLine="720"/>
        <w:jc w:val="thaiDistribute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EA5C7B" w:rsidRPr="002447CC" w:rsidRDefault="00EA5C7B" w:rsidP="003A21EA">
      <w:pPr>
        <w:spacing w:after="0" w:line="400" w:lineRule="exact"/>
        <w:ind w:firstLine="720"/>
        <w:jc w:val="thaiDistribute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</w:pPr>
    </w:p>
    <w:p w:rsidR="00CC0CCA" w:rsidRDefault="00524547" w:rsidP="005C4E56">
      <w:pPr>
        <w:spacing w:after="0" w:line="42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single"/>
          <w:cs/>
        </w:rPr>
        <w:t>วงจรชีวิตของพยาธิใบไม้ตับ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524547" w:rsidRDefault="00524547" w:rsidP="005C4E56">
      <w:pPr>
        <w:spacing w:after="0" w:line="420" w:lineRule="exact"/>
        <w:ind w:firstLine="720"/>
        <w:jc w:val="thaiDistribute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>พยาธิ</w:t>
      </w:r>
      <w:r w:rsidR="002C64F3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ใบไม้ตับ</w:t>
      </w:r>
      <w:r w:rsidR="005A62C5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อาศัยอยู่ในท่อน้ำดีของตับทั้งของคนและสัตว์รังโรค เมื่อพยาธิออกไข่ ไข่จะออกมาในลำไส้ และปนออกมากับอุจจาระลงแหล่งน้ำ หอยพาหะ เช่น หอยขมจะกินไข่นี้เข้าไปเจริญเป็นตัวอ่อน</w:t>
      </w:r>
      <w:r w:rsidR="00CA783F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อยู่ในหอย ตัวอ่อนระยะต่อมาจะออกจากหอยไปเจริญต่อในปลาเป็นตัวอ่อนระยะติดต่อ เมื่อคนกินปลาที่ปรุงไม่สุก ตัวอ่อนนี้จะเจริญเป็นพยาธิตัวเต็มวัยในท่อน้ำดีของตับ</w:t>
      </w:r>
      <w:r w:rsidR="00CA783F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 xml:space="preserve"> </w:t>
      </w:r>
      <w:r w:rsidR="00CA783F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lastRenderedPageBreak/>
        <w:t xml:space="preserve">ระยะเวลาตั้งแต่คนกินตัวอ่อนระยะติดต่อของพยาธิเข้าไปจนเจริญเป็นตัวเต็มวัยและตรวจพบไข่ในอุจจาระใช้เวลาประมาณ </w:t>
      </w:r>
      <w:r w:rsidR="00CA783F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 xml:space="preserve">4-8 </w:t>
      </w:r>
      <w:r w:rsidR="00CA783F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สัปดาห์</w:t>
      </w:r>
    </w:p>
    <w:p w:rsidR="007F04C1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/>
          <w:b/>
          <w:bCs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D75B22E" wp14:editId="37417FC7">
            <wp:simplePos x="0" y="0"/>
            <wp:positionH relativeFrom="column">
              <wp:posOffset>-193304</wp:posOffset>
            </wp:positionH>
            <wp:positionV relativeFrom="paragraph">
              <wp:posOffset>200660</wp:posOffset>
            </wp:positionV>
            <wp:extent cx="3312544" cy="3709359"/>
            <wp:effectExtent l="0" t="0" r="2540" b="5715"/>
            <wp:wrapNone/>
            <wp:docPr id="1" name="รูปภาพ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10" b="3393"/>
                    <a:stretch/>
                  </pic:blipFill>
                  <pic:spPr bwMode="auto">
                    <a:xfrm>
                      <a:off x="0" y="0"/>
                      <a:ext cx="3312544" cy="37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4C1" w:rsidRDefault="007F04C1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7F04C1" w:rsidRDefault="007F04C1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7F04C1" w:rsidRDefault="007F04C1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C02377" w:rsidRDefault="00C02377" w:rsidP="00B25E5C">
      <w:pPr>
        <w:spacing w:after="0" w:line="400" w:lineRule="exact"/>
        <w:ind w:firstLine="720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</w:rPr>
      </w:pPr>
    </w:p>
    <w:p w:rsidR="004F50CA" w:rsidRDefault="00524547" w:rsidP="005C4E56">
      <w:pPr>
        <w:spacing w:after="0" w:line="42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</w:rPr>
      </w:pP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single"/>
          <w:cs/>
        </w:rPr>
        <w:t xml:space="preserve">อาการ </w:t>
      </w:r>
    </w:p>
    <w:p w:rsidR="00524547" w:rsidRPr="00524547" w:rsidRDefault="00524547" w:rsidP="005C4E56">
      <w:pPr>
        <w:spacing w:after="0" w:line="420" w:lineRule="exact"/>
        <w:ind w:firstLine="720"/>
        <w:jc w:val="thaiDistribute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ผู้ที่ติดโรคพยาธิใบไม้ตับ มีตั้งแต่ไม่มีอาการอะไรเลย ซึ่งอาจเป็นเพราะมีจำนวนพยาธิไม่มากนัก หรืออาจมีอาการท้องอืดท้องเฟ้อเป็นครั้งคราว อาการร้อนท้อง อาการต่อมาที่พบคือ อาการเบื่ออาหาร 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lastRenderedPageBreak/>
        <w:t>ท้องอืดมาก ตับโต และกดเจ็บบริเวณตับ (บริเวณชายโครงขวา) อาการที่รุนแรงมักพบมีอาการตัวเหลือง ตาเหลือง มีไข้ต่ำๆ หรือไข้สูงจนมีอาการหนาวสั่น ซึ่งมักเกิดจากอาการแทรกซ้อน เช่น ท่อทางเดินน้ำดีอุดตันจากตัวพยาธิไปอุด การอักเสบติดเชื้อของท่อทางเดินน้ำดีหรือถุงน้ำดี หรือมะเร็งของท่อน้ำดี (</w:t>
      </w:r>
      <w:proofErr w:type="spellStart"/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>Cholangiocarcinoma</w:t>
      </w:r>
      <w:proofErr w:type="spellEnd"/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 xml:space="preserve">) </w:t>
      </w:r>
      <w:r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>ซึ่งเป็นภาวะแทรกซ้อนที่รุนแรงที่สุด</w:t>
      </w:r>
    </w:p>
    <w:p w:rsidR="00524547" w:rsidRDefault="00094AE3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/>
          <w:b/>
          <w:bCs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7074451" wp14:editId="2CD495FE">
            <wp:simplePos x="0" y="0"/>
            <wp:positionH relativeFrom="column">
              <wp:posOffset>-14988</wp:posOffset>
            </wp:positionH>
            <wp:positionV relativeFrom="paragraph">
              <wp:posOffset>46211</wp:posOffset>
            </wp:positionV>
            <wp:extent cx="2838090" cy="1861239"/>
            <wp:effectExtent l="0" t="0" r="635" b="5715"/>
            <wp:wrapNone/>
            <wp:docPr id="12" name="รูปภาพ 1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57" cy="186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4F50CA" w:rsidRPr="00524547" w:rsidRDefault="004F50CA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2447CC" w:rsidRDefault="002447CC" w:rsidP="005C4E56">
      <w:pPr>
        <w:spacing w:after="0" w:line="42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524547" w:rsidRPr="002447CC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single"/>
          <w:cs/>
        </w:rPr>
        <w:t>การตรวจวินิจฉัย</w:t>
      </w:r>
    </w:p>
    <w:p w:rsidR="00524547" w:rsidRPr="00524547" w:rsidRDefault="002447CC" w:rsidP="005C4E56">
      <w:pPr>
        <w:spacing w:after="0" w:line="42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ab/>
        <w:t>ผู้ป่วยและผู้ที่มีความเสี่ยงต่อการเป็นโรคพยาธินี้ควรได้รับการตรวจอุจจาระเพื่อหาไข่พยาธิทุกปี</w:t>
      </w:r>
    </w:p>
    <w:p w:rsidR="0023043A" w:rsidRDefault="006778EB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</w:rPr>
      </w:pPr>
      <w:r>
        <w:rPr>
          <w:rFonts w:ascii="TH Kodchasal" w:hAnsi="TH Kodchasal" w:cs="TH Kodchasal"/>
          <w:b/>
          <w:bCs/>
          <w:noProof/>
          <w:color w:val="0D0D0D" w:themeColor="text1" w:themeTint="F2"/>
          <w:sz w:val="32"/>
          <w:szCs w:val="32"/>
          <w:u w:val="single"/>
        </w:rPr>
        <w:drawing>
          <wp:anchor distT="0" distB="0" distL="114300" distR="114300" simplePos="0" relativeHeight="251669504" behindDoc="0" locked="0" layoutInCell="1" allowOverlap="1" wp14:anchorId="5CD29029" wp14:editId="14F15242">
            <wp:simplePos x="0" y="0"/>
            <wp:positionH relativeFrom="column">
              <wp:posOffset>200660</wp:posOffset>
            </wp:positionH>
            <wp:positionV relativeFrom="paragraph">
              <wp:posOffset>92974</wp:posOffset>
            </wp:positionV>
            <wp:extent cx="2285365" cy="1172845"/>
            <wp:effectExtent l="0" t="0" r="635" b="8255"/>
            <wp:wrapNone/>
            <wp:docPr id="13" name="รูปภาพ 13" descr="C:\Users\User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3"/>
                    <a:stretch/>
                  </pic:blipFill>
                  <pic:spPr bwMode="auto">
                    <a:xfrm>
                      <a:off x="0" y="0"/>
                      <a:ext cx="22853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</w:rPr>
      </w:pP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</w:rPr>
      </w:pPr>
    </w:p>
    <w:p w:rsidR="0023043A" w:rsidRDefault="0023043A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</w:rPr>
      </w:pPr>
    </w:p>
    <w:p w:rsidR="007F04C1" w:rsidRDefault="00524547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 w:rsidRPr="007F04C1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single"/>
          <w:cs/>
        </w:rPr>
        <w:lastRenderedPageBreak/>
        <w:t>การป้องกัน</w:t>
      </w:r>
    </w:p>
    <w:p w:rsidR="00524547" w:rsidRPr="00524547" w:rsidRDefault="007F04C1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 xml:space="preserve">         </w:t>
      </w:r>
      <w:r w:rsidR="00524547"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 xml:space="preserve">1. </w:t>
      </w:r>
      <w:r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กินอาหารที่สะอาดและปรุงสุกด้วยความร้อน</w:t>
      </w:r>
    </w:p>
    <w:p w:rsidR="00524547" w:rsidRDefault="004F50CA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 xml:space="preserve">          </w:t>
      </w:r>
      <w:r w:rsidR="00524547" w:rsidRPr="00524547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  <w:t xml:space="preserve">2. </w:t>
      </w:r>
      <w:r w:rsidR="007F04C1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ถ่ายอุจจาระลงในส้วมที่ถูกสุขลักษณะ</w:t>
      </w:r>
    </w:p>
    <w:p w:rsidR="00094AE3" w:rsidRDefault="00334D78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  <w:r>
        <w:rPr>
          <w:rFonts w:ascii="TH Kodchasal" w:hAnsi="TH Kodchasal" w:cs="TH Kodchasal"/>
          <w:b/>
          <w:bCs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292663</wp:posOffset>
            </wp:positionH>
            <wp:positionV relativeFrom="paragraph">
              <wp:posOffset>27294</wp:posOffset>
            </wp:positionV>
            <wp:extent cx="2208530" cy="1898015"/>
            <wp:effectExtent l="0" t="0" r="1270" b="6985"/>
            <wp:wrapNone/>
            <wp:docPr id="14" name="รูปภาพ 1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E3" w:rsidRDefault="00094AE3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094AE3" w:rsidRDefault="00094AE3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094AE3" w:rsidRDefault="00094AE3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094AE3" w:rsidRDefault="00094AE3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094AE3" w:rsidRDefault="00094AE3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094AE3" w:rsidRDefault="00094AE3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094AE3" w:rsidRDefault="00094AE3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</w:rPr>
      </w:pPr>
    </w:p>
    <w:p w:rsidR="007F04C1" w:rsidRDefault="007F04C1" w:rsidP="00B25E5C">
      <w:pPr>
        <w:spacing w:after="0" w:line="40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single"/>
        </w:rPr>
      </w:pPr>
      <w:r w:rsidRPr="007F04C1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u w:val="single"/>
          <w:cs/>
        </w:rPr>
        <w:t>การรักษา</w:t>
      </w:r>
    </w:p>
    <w:p w:rsidR="007F04C1" w:rsidRPr="007F04C1" w:rsidRDefault="007F04C1" w:rsidP="00B25E5C">
      <w:pPr>
        <w:spacing w:after="0" w:line="400" w:lineRule="exact"/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</w:pPr>
      <w:r w:rsidRPr="007F04C1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ab/>
      </w:r>
      <w:r w:rsidR="002447CC">
        <w:rPr>
          <w:rFonts w:ascii="TH Kodchasal" w:hAnsi="TH Kodchasal" w:cs="TH Kodchasal" w:hint="cs"/>
          <w:b/>
          <w:bCs/>
          <w:color w:val="0D0D0D" w:themeColor="text1" w:themeTint="F2"/>
          <w:sz w:val="32"/>
          <w:szCs w:val="32"/>
          <w:cs/>
        </w:rPr>
        <w:t>ควรพบแพทย์เพื่อการรักษาที่ถูกต้องและหายขาด</w:t>
      </w:r>
    </w:p>
    <w:p w:rsidR="00524547" w:rsidRDefault="000E7DFA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  <w:r>
        <w:rPr>
          <w:rFonts w:ascii="TH Kodchasal" w:hAnsi="TH Kodchasal" w:cs="TH Kodchasal"/>
          <w:b/>
          <w:bCs/>
          <w:noProof/>
          <w:color w:val="0D0D0D" w:themeColor="text1" w:themeTint="F2"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7870018E" wp14:editId="7BF89427">
            <wp:simplePos x="0" y="0"/>
            <wp:positionH relativeFrom="column">
              <wp:posOffset>307076</wp:posOffset>
            </wp:positionH>
            <wp:positionV relativeFrom="paragraph">
              <wp:posOffset>123190</wp:posOffset>
            </wp:positionV>
            <wp:extent cx="2251710" cy="2026920"/>
            <wp:effectExtent l="0" t="0" r="0" b="0"/>
            <wp:wrapNone/>
            <wp:docPr id="15" name="รูปภาพ 15" descr="C:\Users\User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09212F" w:rsidRDefault="0009212F" w:rsidP="0009212F">
      <w:pPr>
        <w:spacing w:after="0" w:line="360" w:lineRule="exact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C07820" w:rsidRDefault="00C07820" w:rsidP="00C07820">
      <w:pPr>
        <w:spacing w:after="0" w:line="7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  <w:r w:rsidRPr="00DF5A82">
        <w:rPr>
          <w:rFonts w:ascii="TH Kodchasal" w:hAnsi="TH Kodchasal" w:cs="TH Kodchasal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0A5887D8" wp14:editId="01601DB3">
            <wp:simplePos x="0" y="0"/>
            <wp:positionH relativeFrom="column">
              <wp:posOffset>650875</wp:posOffset>
            </wp:positionH>
            <wp:positionV relativeFrom="paragraph">
              <wp:posOffset>-367401</wp:posOffset>
            </wp:positionV>
            <wp:extent cx="1620667" cy="1561381"/>
            <wp:effectExtent l="0" t="0" r="0" b="1270"/>
            <wp:wrapNone/>
            <wp:docPr id="2" name="รูปภาพ 2" descr="ตราเทศบาล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ตราเทศบาลใหม่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29"/>
                    <a:stretch/>
                  </pic:blipFill>
                  <pic:spPr bwMode="auto">
                    <a:xfrm>
                      <a:off x="0" y="0"/>
                      <a:ext cx="1620667" cy="15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820" w:rsidRDefault="00C07820" w:rsidP="00C07820">
      <w:pPr>
        <w:spacing w:after="0" w:line="7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C07820" w:rsidRDefault="00C07820" w:rsidP="000120B7">
      <w:pPr>
        <w:spacing w:after="0" w:line="38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E81DF1" w:rsidRPr="000120B7" w:rsidRDefault="00A73B3C" w:rsidP="00524547">
      <w:pPr>
        <w:spacing w:after="0" w:line="64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60"/>
          <w:szCs w:val="60"/>
        </w:rPr>
      </w:pPr>
      <w:r w:rsidRPr="000120B7">
        <w:rPr>
          <w:rFonts w:ascii="TH Kodchasal" w:hAnsi="TH Kodchasal" w:cs="TH Kodchasal"/>
          <w:b/>
          <w:bCs/>
          <w:color w:val="0D0D0D" w:themeColor="text1" w:themeTint="F2"/>
          <w:sz w:val="60"/>
          <w:szCs w:val="60"/>
          <w:cs/>
        </w:rPr>
        <w:t>โรค</w:t>
      </w:r>
      <w:r w:rsidR="00524547">
        <w:rPr>
          <w:rFonts w:ascii="TH Kodchasal" w:hAnsi="TH Kodchasal" w:cs="TH Kodchasal" w:hint="cs"/>
          <w:b/>
          <w:bCs/>
          <w:color w:val="0D0D0D" w:themeColor="text1" w:themeTint="F2"/>
          <w:sz w:val="60"/>
          <w:szCs w:val="60"/>
          <w:cs/>
        </w:rPr>
        <w:t>พยาธิใบไม้ตับ</w:t>
      </w:r>
      <w:r w:rsidRPr="000120B7">
        <w:rPr>
          <w:rFonts w:ascii="TH Kodchasal" w:hAnsi="TH Kodchasal" w:cs="TH Kodchasal"/>
          <w:b/>
          <w:bCs/>
          <w:color w:val="0D0D0D" w:themeColor="text1" w:themeTint="F2"/>
          <w:sz w:val="60"/>
          <w:szCs w:val="60"/>
          <w:cs/>
        </w:rPr>
        <w:t xml:space="preserve"> </w:t>
      </w:r>
    </w:p>
    <w:p w:rsidR="00C07820" w:rsidRDefault="0043372F" w:rsidP="00C07820">
      <w:pPr>
        <w:spacing w:after="0" w:line="7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  <w:r>
        <w:rPr>
          <w:rFonts w:ascii="TH Kodchasal" w:hAnsi="TH Kodchasal" w:cs="TH Kodchasal"/>
          <w:b/>
          <w:bCs/>
          <w:noProof/>
          <w:color w:val="0D0D0D" w:themeColor="text1" w:themeTint="F2"/>
          <w:sz w:val="72"/>
          <w:szCs w:val="72"/>
        </w:rPr>
        <w:drawing>
          <wp:anchor distT="0" distB="0" distL="114300" distR="114300" simplePos="0" relativeHeight="251672576" behindDoc="0" locked="0" layoutInCell="1" allowOverlap="1" wp14:anchorId="54961A86" wp14:editId="1D8470A1">
            <wp:simplePos x="0" y="0"/>
            <wp:positionH relativeFrom="column">
              <wp:posOffset>-142240</wp:posOffset>
            </wp:positionH>
            <wp:positionV relativeFrom="paragraph">
              <wp:posOffset>9154</wp:posOffset>
            </wp:positionV>
            <wp:extent cx="3260785" cy="2216988"/>
            <wp:effectExtent l="0" t="0" r="0" b="0"/>
            <wp:wrapNone/>
            <wp:docPr id="17" name="รูปภาพ 17" descr="C:\Users\User\Desktop\fb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fb18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0" b="16034"/>
                    <a:stretch/>
                  </pic:blipFill>
                  <pic:spPr bwMode="auto">
                    <a:xfrm>
                      <a:off x="0" y="0"/>
                      <a:ext cx="3260785" cy="22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820" w:rsidRDefault="00C07820" w:rsidP="00C07820">
      <w:pPr>
        <w:spacing w:after="0" w:line="7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</w:rPr>
      </w:pPr>
    </w:p>
    <w:p w:rsidR="00C07820" w:rsidRPr="00C07820" w:rsidRDefault="00C07820" w:rsidP="00C07820">
      <w:pPr>
        <w:spacing w:after="0" w:line="7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72"/>
          <w:szCs w:val="72"/>
          <w:cs/>
        </w:rPr>
      </w:pPr>
    </w:p>
    <w:p w:rsidR="00C07820" w:rsidRDefault="00C07820" w:rsidP="00DF5A82">
      <w:pPr>
        <w:spacing w:after="0" w:line="34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506B06" w:rsidRDefault="00506B06" w:rsidP="00DF5A82">
      <w:pPr>
        <w:spacing w:after="0" w:line="34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0120B7" w:rsidRDefault="000120B7" w:rsidP="00DF5A82">
      <w:pPr>
        <w:spacing w:after="0" w:line="34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</w:rPr>
      </w:pPr>
    </w:p>
    <w:p w:rsidR="0043372F" w:rsidRDefault="0043372F" w:rsidP="000120B7">
      <w:pPr>
        <w:spacing w:after="0" w:line="4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</w:rPr>
      </w:pPr>
    </w:p>
    <w:p w:rsidR="00596D0A" w:rsidRDefault="00596D0A" w:rsidP="00596D0A">
      <w:pPr>
        <w:spacing w:after="0" w:line="16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</w:rPr>
      </w:pPr>
    </w:p>
    <w:p w:rsidR="00750DD5" w:rsidRPr="00FD3C5B" w:rsidRDefault="008A5298" w:rsidP="000120B7">
      <w:pPr>
        <w:spacing w:after="0" w:line="4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</w:rPr>
      </w:pPr>
      <w:r w:rsidRPr="00DF5A82">
        <w:rPr>
          <w:rFonts w:ascii="TH Kodchasal" w:hAnsi="TH Kodchasal" w:cs="TH Kodchas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04B67C" wp14:editId="7DD95942">
            <wp:simplePos x="0" y="0"/>
            <wp:positionH relativeFrom="column">
              <wp:posOffset>5086350</wp:posOffset>
            </wp:positionH>
            <wp:positionV relativeFrom="paragraph">
              <wp:posOffset>5948045</wp:posOffset>
            </wp:positionV>
            <wp:extent cx="1494155" cy="1587500"/>
            <wp:effectExtent l="0" t="0" r="0" b="0"/>
            <wp:wrapNone/>
            <wp:docPr id="29" name="รูปภาพ 29" descr="คัดแย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ัดแยก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BE">
        <w:rPr>
          <w:rFonts w:ascii="TH Kodchasal" w:hAnsi="TH Kodchasal" w:cs="TH Kodchasal" w:hint="cs"/>
          <w:b/>
          <w:bCs/>
          <w:color w:val="0D0D0D" w:themeColor="text1" w:themeTint="F2"/>
          <w:sz w:val="36"/>
          <w:szCs w:val="36"/>
          <w:cs/>
        </w:rPr>
        <w:t>ด้</w:t>
      </w:r>
      <w:r w:rsidR="00750DD5" w:rsidRPr="00FD3C5B"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  <w:cs/>
        </w:rPr>
        <w:t>วยความปรารถนาดีจาก</w:t>
      </w:r>
    </w:p>
    <w:p w:rsidR="00CA22E6" w:rsidRPr="00FD3C5B" w:rsidRDefault="00C87F98" w:rsidP="000120B7">
      <w:pPr>
        <w:spacing w:after="0" w:line="4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</w:rPr>
      </w:pPr>
      <w:r w:rsidRPr="00FD3C5B"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  <w:cs/>
        </w:rPr>
        <w:t>คณะผู้บริหาร</w:t>
      </w:r>
    </w:p>
    <w:p w:rsidR="00C87F98" w:rsidRPr="00FD3C5B" w:rsidRDefault="00C87F98" w:rsidP="000120B7">
      <w:pPr>
        <w:spacing w:after="0" w:line="4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</w:rPr>
      </w:pPr>
      <w:r w:rsidRPr="00FD3C5B"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  <w:cs/>
        </w:rPr>
        <w:t>เทศบาลตำบลหนองหลวง</w:t>
      </w:r>
    </w:p>
    <w:p w:rsidR="0014245A" w:rsidRPr="00FD3C5B" w:rsidRDefault="00B757B1" w:rsidP="000120B7">
      <w:pPr>
        <w:spacing w:after="0" w:line="4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</w:rPr>
      </w:pPr>
      <w:r w:rsidRPr="00FD3C5B"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  <w:cs/>
        </w:rPr>
        <w:t>นายสุทิ</w:t>
      </w:r>
      <w:bookmarkStart w:id="0" w:name="_GoBack"/>
      <w:bookmarkEnd w:id="0"/>
      <w:r w:rsidRPr="00FD3C5B"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  <w:cs/>
        </w:rPr>
        <w:t>น  บุญมาก</w:t>
      </w:r>
    </w:p>
    <w:p w:rsidR="00B757B1" w:rsidRPr="00FD3C5B" w:rsidRDefault="00B757B1" w:rsidP="000120B7">
      <w:pPr>
        <w:spacing w:after="0" w:line="420" w:lineRule="exact"/>
        <w:jc w:val="center"/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</w:rPr>
      </w:pPr>
      <w:r w:rsidRPr="00FD3C5B">
        <w:rPr>
          <w:rFonts w:ascii="TH Kodchasal" w:hAnsi="TH Kodchasal" w:cs="TH Kodchasal"/>
          <w:b/>
          <w:bCs/>
          <w:color w:val="0D0D0D" w:themeColor="text1" w:themeTint="F2"/>
          <w:sz w:val="36"/>
          <w:szCs w:val="36"/>
          <w:cs/>
        </w:rPr>
        <w:t>นายกเทศมนตรีตำบลหนองหลวง</w:t>
      </w:r>
    </w:p>
    <w:p w:rsidR="000120B7" w:rsidRDefault="000120B7" w:rsidP="000120B7">
      <w:pPr>
        <w:spacing w:after="0" w:line="8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double"/>
        </w:rPr>
      </w:pPr>
    </w:p>
    <w:p w:rsidR="00A74F9F" w:rsidRDefault="00A74F9F" w:rsidP="000120B7">
      <w:pPr>
        <w:spacing w:after="0" w:line="8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double"/>
        </w:rPr>
      </w:pPr>
    </w:p>
    <w:p w:rsidR="00B757B1" w:rsidRPr="00506B06" w:rsidRDefault="00B757B1" w:rsidP="00DF5A82">
      <w:pPr>
        <w:spacing w:after="0" w:line="34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double"/>
        </w:rPr>
      </w:pPr>
      <w:r w:rsidRPr="00506B06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u w:val="double"/>
          <w:cs/>
        </w:rPr>
        <w:t>จัดทำโดย</w:t>
      </w:r>
    </w:p>
    <w:p w:rsidR="00CD078D" w:rsidRPr="00DF5A82" w:rsidRDefault="00CD078D" w:rsidP="00DF5A82">
      <w:pPr>
        <w:spacing w:after="0" w:line="340" w:lineRule="exact"/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</w:pPr>
      <w:r w:rsidRPr="00DF5A82">
        <w:rPr>
          <w:rFonts w:ascii="TH Kodchasal" w:hAnsi="TH Kodchasal" w:cs="TH Kodchasal"/>
          <w:b/>
          <w:bCs/>
          <w:color w:val="0D0D0D" w:themeColor="text1" w:themeTint="F2"/>
          <w:sz w:val="32"/>
          <w:szCs w:val="32"/>
          <w:cs/>
        </w:rPr>
        <w:t>งานสุขาภิบาล อนามัยและสิ่งแวดล้อม</w:t>
      </w:r>
    </w:p>
    <w:p w:rsidR="00994089" w:rsidRPr="00DF5A82" w:rsidRDefault="00994089" w:rsidP="00DF5A82">
      <w:pPr>
        <w:spacing w:after="0" w:line="340" w:lineRule="exact"/>
        <w:jc w:val="thaiDistribute"/>
        <w:rPr>
          <w:rFonts w:ascii="TH Kodchasal" w:hAnsi="TH Kodchasal" w:cs="TH Kodchasal"/>
          <w:b/>
          <w:bCs/>
          <w:color w:val="000000"/>
          <w:sz w:val="32"/>
          <w:szCs w:val="32"/>
        </w:rPr>
      </w:pPr>
      <w:r w:rsidRPr="00DF5A82">
        <w:rPr>
          <w:rFonts w:ascii="TH Kodchasal" w:hAnsi="TH Kodchasal" w:cs="TH Kodchasal"/>
          <w:b/>
          <w:bCs/>
          <w:color w:val="000000"/>
          <w:sz w:val="32"/>
          <w:szCs w:val="32"/>
          <w:cs/>
        </w:rPr>
        <w:t xml:space="preserve">สำนักปลัดฯ </w:t>
      </w:r>
    </w:p>
    <w:p w:rsidR="00994089" w:rsidRPr="00DF5A82" w:rsidRDefault="00994089" w:rsidP="00DF5A82">
      <w:pPr>
        <w:spacing w:after="0" w:line="340" w:lineRule="exact"/>
        <w:jc w:val="thaiDistribute"/>
        <w:rPr>
          <w:rFonts w:ascii="TH Kodchasal" w:hAnsi="TH Kodchasal" w:cs="TH Kodchasal"/>
          <w:b/>
          <w:bCs/>
          <w:color w:val="000000"/>
          <w:sz w:val="32"/>
          <w:szCs w:val="32"/>
        </w:rPr>
      </w:pPr>
      <w:r w:rsidRPr="00DF5A82">
        <w:rPr>
          <w:rFonts w:ascii="TH Kodchasal" w:hAnsi="TH Kodchasal" w:cs="TH Kodchasal"/>
          <w:b/>
          <w:bCs/>
          <w:color w:val="000000"/>
          <w:sz w:val="32"/>
          <w:szCs w:val="32"/>
          <w:cs/>
        </w:rPr>
        <w:t xml:space="preserve">เทศบาลตำบลหนองหลวง </w:t>
      </w:r>
    </w:p>
    <w:p w:rsidR="00294BC0" w:rsidRPr="00DF5A82" w:rsidRDefault="00994089" w:rsidP="00DF5A82">
      <w:pPr>
        <w:spacing w:after="0" w:line="340" w:lineRule="exact"/>
        <w:jc w:val="thaiDistribute"/>
        <w:rPr>
          <w:rFonts w:ascii="TH Kodchasal" w:hAnsi="TH Kodchasal" w:cs="TH Kodchasal"/>
          <w:b/>
          <w:bCs/>
          <w:color w:val="000000"/>
          <w:sz w:val="32"/>
          <w:szCs w:val="32"/>
        </w:rPr>
      </w:pPr>
      <w:r w:rsidRPr="00DF5A82">
        <w:rPr>
          <w:rFonts w:ascii="TH Kodchasal" w:hAnsi="TH Kodchasal" w:cs="TH Kodchasal"/>
          <w:b/>
          <w:bCs/>
          <w:color w:val="000000"/>
          <w:sz w:val="32"/>
          <w:szCs w:val="32"/>
          <w:cs/>
        </w:rPr>
        <w:t>โทร. ๐๔๒</w:t>
      </w:r>
      <w:r w:rsidRPr="00DF5A82">
        <w:rPr>
          <w:rFonts w:ascii="TH Kodchasal" w:hAnsi="TH Kodchasal" w:cs="TH Kodchasal"/>
          <w:b/>
          <w:bCs/>
          <w:color w:val="000000"/>
          <w:sz w:val="32"/>
          <w:szCs w:val="32"/>
        </w:rPr>
        <w:t>-</w:t>
      </w:r>
      <w:r w:rsidRPr="00DF5A82">
        <w:rPr>
          <w:rFonts w:ascii="TH Kodchasal" w:hAnsi="TH Kodchasal" w:cs="TH Kodchasal"/>
          <w:b/>
          <w:bCs/>
          <w:color w:val="000000"/>
          <w:sz w:val="32"/>
          <w:szCs w:val="32"/>
          <w:cs/>
        </w:rPr>
        <w:t>๑๖๔๑๔๙</w:t>
      </w:r>
    </w:p>
    <w:sectPr w:rsidR="00294BC0" w:rsidRPr="00DF5A82" w:rsidSect="00C07820">
      <w:pgSz w:w="16838" w:h="11906" w:orient="landscape" w:code="9"/>
      <w:pgMar w:top="851" w:right="253" w:bottom="737" w:left="567" w:header="567" w:footer="510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altName w:val="Kodchiang UPC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55pt;height:11.55pt" o:bullet="t">
        <v:imagedata r:id="rId1" o:title="mso6CB"/>
      </v:shape>
    </w:pict>
  </w:numPicBullet>
  <w:abstractNum w:abstractNumId="0">
    <w:nsid w:val="000447B3"/>
    <w:multiLevelType w:val="hybridMultilevel"/>
    <w:tmpl w:val="BC8498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D46C2"/>
    <w:multiLevelType w:val="hybridMultilevel"/>
    <w:tmpl w:val="826E45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A5DC6"/>
    <w:multiLevelType w:val="hybridMultilevel"/>
    <w:tmpl w:val="68C480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838AE"/>
    <w:multiLevelType w:val="hybridMultilevel"/>
    <w:tmpl w:val="33F46C4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32E94"/>
    <w:multiLevelType w:val="hybridMultilevel"/>
    <w:tmpl w:val="C32AB4F6"/>
    <w:lvl w:ilvl="0" w:tplc="0409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5"/>
    <w:rsid w:val="000120B7"/>
    <w:rsid w:val="0009212F"/>
    <w:rsid w:val="00094AE3"/>
    <w:rsid w:val="000B15BE"/>
    <w:rsid w:val="000D0E92"/>
    <w:rsid w:val="000E7DFA"/>
    <w:rsid w:val="0014245A"/>
    <w:rsid w:val="00171906"/>
    <w:rsid w:val="00224F5E"/>
    <w:rsid w:val="0023043A"/>
    <w:rsid w:val="002447CC"/>
    <w:rsid w:val="00244E01"/>
    <w:rsid w:val="002704F3"/>
    <w:rsid w:val="002858F4"/>
    <w:rsid w:val="00294BC0"/>
    <w:rsid w:val="002A67A3"/>
    <w:rsid w:val="002C64F3"/>
    <w:rsid w:val="00334D78"/>
    <w:rsid w:val="00346FE5"/>
    <w:rsid w:val="00357037"/>
    <w:rsid w:val="003A21EA"/>
    <w:rsid w:val="003A5875"/>
    <w:rsid w:val="0043372F"/>
    <w:rsid w:val="00437DCE"/>
    <w:rsid w:val="0047649D"/>
    <w:rsid w:val="004A68BC"/>
    <w:rsid w:val="004E3160"/>
    <w:rsid w:val="004E6610"/>
    <w:rsid w:val="004F4C82"/>
    <w:rsid w:val="004F50CA"/>
    <w:rsid w:val="00506B06"/>
    <w:rsid w:val="00507DFC"/>
    <w:rsid w:val="00511C40"/>
    <w:rsid w:val="00524547"/>
    <w:rsid w:val="00596D0A"/>
    <w:rsid w:val="005A0411"/>
    <w:rsid w:val="005A39DA"/>
    <w:rsid w:val="005A62C5"/>
    <w:rsid w:val="005C4E56"/>
    <w:rsid w:val="005E3ED2"/>
    <w:rsid w:val="005F729E"/>
    <w:rsid w:val="006778EB"/>
    <w:rsid w:val="00690CD0"/>
    <w:rsid w:val="006A2702"/>
    <w:rsid w:val="00710DDF"/>
    <w:rsid w:val="00750DD5"/>
    <w:rsid w:val="0075196A"/>
    <w:rsid w:val="007664A1"/>
    <w:rsid w:val="00790422"/>
    <w:rsid w:val="007B6057"/>
    <w:rsid w:val="007D53C9"/>
    <w:rsid w:val="007D5E89"/>
    <w:rsid w:val="007F04C1"/>
    <w:rsid w:val="00800B43"/>
    <w:rsid w:val="00800E41"/>
    <w:rsid w:val="00816220"/>
    <w:rsid w:val="00832A9C"/>
    <w:rsid w:val="008A5298"/>
    <w:rsid w:val="00944AA6"/>
    <w:rsid w:val="00994089"/>
    <w:rsid w:val="00A04A4A"/>
    <w:rsid w:val="00A73B3C"/>
    <w:rsid w:val="00A74F9F"/>
    <w:rsid w:val="00B25E5C"/>
    <w:rsid w:val="00B757B1"/>
    <w:rsid w:val="00BE0F6D"/>
    <w:rsid w:val="00C02377"/>
    <w:rsid w:val="00C07820"/>
    <w:rsid w:val="00C87F98"/>
    <w:rsid w:val="00CA22E6"/>
    <w:rsid w:val="00CA783F"/>
    <w:rsid w:val="00CC0CCA"/>
    <w:rsid w:val="00CD078D"/>
    <w:rsid w:val="00D4734C"/>
    <w:rsid w:val="00D5427F"/>
    <w:rsid w:val="00D77671"/>
    <w:rsid w:val="00DE2797"/>
    <w:rsid w:val="00DF5A82"/>
    <w:rsid w:val="00E2375C"/>
    <w:rsid w:val="00E81DF1"/>
    <w:rsid w:val="00EA5C7B"/>
    <w:rsid w:val="00F35904"/>
    <w:rsid w:val="00FA193E"/>
    <w:rsid w:val="00FD3C5B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0DD5"/>
  </w:style>
  <w:style w:type="character" w:styleId="a4">
    <w:name w:val="Strong"/>
    <w:basedOn w:val="a0"/>
    <w:uiPriority w:val="22"/>
    <w:qFormat/>
    <w:rsid w:val="00750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0D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DD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F5A82"/>
    <w:pPr>
      <w:autoSpaceDE w:val="0"/>
      <w:autoSpaceDN w:val="0"/>
      <w:adjustRightInd w:val="0"/>
      <w:spacing w:after="0" w:line="240" w:lineRule="auto"/>
    </w:pPr>
    <w:rPr>
      <w:rFonts w:ascii="KodchiangUPC" w:hAnsi="KodchiangUPC" w:cs="KodchiangUPC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F5A82"/>
    <w:pPr>
      <w:ind w:left="720"/>
      <w:contextualSpacing/>
    </w:pPr>
  </w:style>
  <w:style w:type="paragraph" w:customStyle="1" w:styleId="1">
    <w:name w:val="ชื่อเรื่อง1"/>
    <w:basedOn w:val="a"/>
    <w:rsid w:val="00DF5A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0DD5"/>
  </w:style>
  <w:style w:type="character" w:styleId="a4">
    <w:name w:val="Strong"/>
    <w:basedOn w:val="a0"/>
    <w:uiPriority w:val="22"/>
    <w:qFormat/>
    <w:rsid w:val="00750D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0D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0DD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F5A82"/>
    <w:pPr>
      <w:autoSpaceDE w:val="0"/>
      <w:autoSpaceDN w:val="0"/>
      <w:adjustRightInd w:val="0"/>
      <w:spacing w:after="0" w:line="240" w:lineRule="auto"/>
    </w:pPr>
    <w:rPr>
      <w:rFonts w:ascii="KodchiangUPC" w:hAnsi="KodchiangUPC" w:cs="KodchiangUPC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F5A82"/>
    <w:pPr>
      <w:ind w:left="720"/>
      <w:contextualSpacing/>
    </w:pPr>
  </w:style>
  <w:style w:type="paragraph" w:customStyle="1" w:styleId="1">
    <w:name w:val="ชื่อเรื่อง1"/>
    <w:basedOn w:val="a"/>
    <w:rsid w:val="00DF5A8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5800-9849-4ECC-B55F-9D294096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NL.416-53-0001</dc:creator>
  <cp:lastModifiedBy>Sky123.Org</cp:lastModifiedBy>
  <cp:revision>21</cp:revision>
  <cp:lastPrinted>2015-11-25T03:26:00Z</cp:lastPrinted>
  <dcterms:created xsi:type="dcterms:W3CDTF">2016-03-08T09:58:00Z</dcterms:created>
  <dcterms:modified xsi:type="dcterms:W3CDTF">2016-03-08T11:17:00Z</dcterms:modified>
</cp:coreProperties>
</file>